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0B122C" w14:textId="77777777" w:rsidR="00476D86" w:rsidRDefault="00476D86" w:rsidP="00476D86">
      <w:pPr>
        <w:ind w:firstLine="720"/>
        <w:rPr>
          <w:rFonts w:ascii="Times New Roman" w:hAnsi="Times New Roman"/>
          <w:b/>
          <w:sz w:val="48"/>
          <w:szCs w:val="48"/>
        </w:rPr>
      </w:pPr>
      <w:r>
        <w:rPr>
          <w:rFonts w:ascii="Times New Roman" w:hAnsi="Times New Roman"/>
          <w:b/>
          <w:noProof/>
          <w:sz w:val="48"/>
          <w:szCs w:val="48"/>
        </w:rPr>
        <w:drawing>
          <wp:anchor distT="0" distB="0" distL="114300" distR="114300" simplePos="0" relativeHeight="251658240" behindDoc="0" locked="0" layoutInCell="1" allowOverlap="1" wp14:anchorId="3F6E1008" wp14:editId="76B5556A">
            <wp:simplePos x="0" y="0"/>
            <wp:positionH relativeFrom="column">
              <wp:posOffset>-495300</wp:posOffset>
            </wp:positionH>
            <wp:positionV relativeFrom="paragraph">
              <wp:posOffset>0</wp:posOffset>
            </wp:positionV>
            <wp:extent cx="1352550" cy="1069975"/>
            <wp:effectExtent l="0" t="0" r="0"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52550" cy="1069975"/>
                    </a:xfrm>
                    <a:prstGeom prst="rect">
                      <a:avLst/>
                    </a:prstGeom>
                  </pic:spPr>
                </pic:pic>
              </a:graphicData>
            </a:graphic>
            <wp14:sizeRelH relativeFrom="page">
              <wp14:pctWidth>0</wp14:pctWidth>
            </wp14:sizeRelH>
            <wp14:sizeRelV relativeFrom="page">
              <wp14:pctHeight>0</wp14:pctHeight>
            </wp14:sizeRelV>
          </wp:anchor>
        </w:drawing>
      </w:r>
    </w:p>
    <w:p w14:paraId="7DCD259C" w14:textId="6CC4FD3F" w:rsidR="00071EAE" w:rsidRDefault="00071EAE" w:rsidP="00476D86">
      <w:pPr>
        <w:ind w:left="2160" w:firstLine="720"/>
        <w:rPr>
          <w:rFonts w:ascii="Times New Roman" w:hAnsi="Times New Roman"/>
          <w:b/>
          <w:sz w:val="48"/>
          <w:szCs w:val="48"/>
        </w:rPr>
      </w:pPr>
      <w:r w:rsidRPr="00BC2ED4">
        <w:rPr>
          <w:rFonts w:ascii="Times New Roman" w:hAnsi="Times New Roman"/>
          <w:b/>
          <w:sz w:val="48"/>
          <w:szCs w:val="48"/>
        </w:rPr>
        <w:t>Job Description</w:t>
      </w:r>
    </w:p>
    <w:p w14:paraId="5C343CDE" w14:textId="77777777" w:rsidR="00476D86" w:rsidRPr="00476D86" w:rsidRDefault="00476D86" w:rsidP="00476D86">
      <w:pPr>
        <w:ind w:left="2160" w:firstLine="720"/>
        <w:rPr>
          <w:rFonts w:ascii="Times New Roman" w:hAnsi="Times New Roman"/>
          <w:b/>
          <w:sz w:val="24"/>
          <w:szCs w:val="24"/>
        </w:rPr>
      </w:pPr>
    </w:p>
    <w:tbl>
      <w:tblPr>
        <w:tblW w:w="10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7"/>
        <w:gridCol w:w="4793"/>
      </w:tblGrid>
      <w:tr w:rsidR="00071EAE" w:rsidRPr="004D3A2B" w14:paraId="354F277C" w14:textId="77777777" w:rsidTr="00BD3351">
        <w:trPr>
          <w:trHeight w:val="465"/>
          <w:jc w:val="center"/>
        </w:trPr>
        <w:tc>
          <w:tcPr>
            <w:tcW w:w="5217" w:type="dxa"/>
          </w:tcPr>
          <w:p w14:paraId="4228DF96" w14:textId="747A105E" w:rsidR="00071EAE" w:rsidRPr="004D3A2B" w:rsidRDefault="00071EAE" w:rsidP="00D90B38">
            <w:pPr>
              <w:rPr>
                <w:rFonts w:ascii="Times New Roman" w:hAnsi="Times New Roman"/>
                <w:sz w:val="32"/>
                <w:szCs w:val="32"/>
              </w:rPr>
            </w:pPr>
            <w:r w:rsidRPr="004D3A2B">
              <w:rPr>
                <w:rFonts w:ascii="Times New Roman" w:hAnsi="Times New Roman"/>
                <w:b/>
                <w:sz w:val="32"/>
                <w:szCs w:val="32"/>
              </w:rPr>
              <w:t xml:space="preserve">Department: </w:t>
            </w:r>
            <w:r w:rsidRPr="00071EAE">
              <w:rPr>
                <w:rFonts w:ascii="Times New Roman" w:hAnsi="Times New Roman"/>
                <w:bCs/>
                <w:sz w:val="32"/>
                <w:szCs w:val="32"/>
              </w:rPr>
              <w:t>Engineering Dept.</w:t>
            </w:r>
            <w:r>
              <w:rPr>
                <w:rFonts w:ascii="Times New Roman" w:hAnsi="Times New Roman"/>
                <w:sz w:val="32"/>
                <w:szCs w:val="32"/>
              </w:rPr>
              <w:t xml:space="preserve"> </w:t>
            </w:r>
          </w:p>
        </w:tc>
        <w:tc>
          <w:tcPr>
            <w:tcW w:w="4793" w:type="dxa"/>
          </w:tcPr>
          <w:p w14:paraId="35165888" w14:textId="53238E42" w:rsidR="00071EAE" w:rsidRPr="00071EAE" w:rsidRDefault="00071EAE" w:rsidP="00D90B38">
            <w:pPr>
              <w:rPr>
                <w:rFonts w:ascii="Times New Roman" w:hAnsi="Times New Roman"/>
                <w:bCs/>
                <w:sz w:val="32"/>
                <w:szCs w:val="32"/>
              </w:rPr>
            </w:pPr>
            <w:r>
              <w:rPr>
                <w:rFonts w:ascii="Times New Roman" w:hAnsi="Times New Roman"/>
                <w:b/>
                <w:sz w:val="32"/>
                <w:szCs w:val="32"/>
              </w:rPr>
              <w:t xml:space="preserve">Position: </w:t>
            </w:r>
            <w:r>
              <w:rPr>
                <w:rFonts w:ascii="Times New Roman" w:hAnsi="Times New Roman"/>
                <w:bCs/>
                <w:sz w:val="32"/>
                <w:szCs w:val="32"/>
              </w:rPr>
              <w:t>Assist</w:t>
            </w:r>
            <w:r w:rsidR="00BA257D">
              <w:rPr>
                <w:rFonts w:ascii="Times New Roman" w:hAnsi="Times New Roman"/>
                <w:bCs/>
                <w:sz w:val="32"/>
                <w:szCs w:val="32"/>
              </w:rPr>
              <w:t>ant</w:t>
            </w:r>
            <w:r>
              <w:rPr>
                <w:rFonts w:ascii="Times New Roman" w:hAnsi="Times New Roman"/>
                <w:bCs/>
                <w:sz w:val="32"/>
                <w:szCs w:val="32"/>
              </w:rPr>
              <w:t xml:space="preserve"> City Engineer</w:t>
            </w:r>
          </w:p>
        </w:tc>
      </w:tr>
      <w:tr w:rsidR="00071EAE" w:rsidRPr="004D3A2B" w14:paraId="6BE243FE" w14:textId="77777777" w:rsidTr="00BD3351">
        <w:trPr>
          <w:trHeight w:val="465"/>
          <w:jc w:val="center"/>
        </w:trPr>
        <w:tc>
          <w:tcPr>
            <w:tcW w:w="5217" w:type="dxa"/>
          </w:tcPr>
          <w:p w14:paraId="38AA7DDD" w14:textId="7B9C37C9" w:rsidR="00071EAE" w:rsidRPr="004D3A2B" w:rsidRDefault="00071EAE" w:rsidP="00D90B38">
            <w:pPr>
              <w:rPr>
                <w:rFonts w:ascii="Times New Roman" w:hAnsi="Times New Roman"/>
                <w:b/>
                <w:sz w:val="32"/>
                <w:szCs w:val="32"/>
              </w:rPr>
            </w:pPr>
            <w:r>
              <w:rPr>
                <w:rFonts w:ascii="Times New Roman" w:hAnsi="Times New Roman"/>
                <w:b/>
                <w:sz w:val="32"/>
                <w:szCs w:val="32"/>
              </w:rPr>
              <w:t xml:space="preserve">Supervisor: </w:t>
            </w:r>
            <w:r>
              <w:rPr>
                <w:rFonts w:ascii="Times New Roman" w:hAnsi="Times New Roman"/>
                <w:bCs/>
                <w:sz w:val="32"/>
                <w:szCs w:val="32"/>
              </w:rPr>
              <w:t>City Engineer</w:t>
            </w:r>
          </w:p>
        </w:tc>
        <w:tc>
          <w:tcPr>
            <w:tcW w:w="4793" w:type="dxa"/>
          </w:tcPr>
          <w:p w14:paraId="7FAB5B80" w14:textId="7C9CDE3B" w:rsidR="00071EAE" w:rsidRPr="004D3A2B" w:rsidRDefault="00071EAE" w:rsidP="00D90B38">
            <w:pPr>
              <w:rPr>
                <w:rFonts w:ascii="Times New Roman" w:hAnsi="Times New Roman"/>
                <w:b/>
                <w:sz w:val="32"/>
                <w:szCs w:val="32"/>
              </w:rPr>
            </w:pPr>
            <w:r>
              <w:rPr>
                <w:rFonts w:ascii="Times New Roman" w:hAnsi="Times New Roman"/>
                <w:b/>
                <w:sz w:val="32"/>
                <w:szCs w:val="32"/>
              </w:rPr>
              <w:t xml:space="preserve">Salary Range: </w:t>
            </w:r>
            <w:r>
              <w:rPr>
                <w:rFonts w:ascii="Times New Roman" w:hAnsi="Times New Roman"/>
                <w:bCs/>
                <w:sz w:val="32"/>
                <w:szCs w:val="32"/>
              </w:rPr>
              <w:t>$</w:t>
            </w:r>
            <w:r w:rsidR="00BA257D">
              <w:rPr>
                <w:rFonts w:ascii="Times New Roman" w:hAnsi="Times New Roman"/>
                <w:bCs/>
                <w:sz w:val="32"/>
                <w:szCs w:val="32"/>
              </w:rPr>
              <w:t>80</w:t>
            </w:r>
            <w:r>
              <w:rPr>
                <w:rFonts w:ascii="Times New Roman" w:hAnsi="Times New Roman"/>
                <w:bCs/>
                <w:sz w:val="32"/>
                <w:szCs w:val="32"/>
              </w:rPr>
              <w:t>K to $1</w:t>
            </w:r>
            <w:r w:rsidR="00BA257D">
              <w:rPr>
                <w:rFonts w:ascii="Times New Roman" w:hAnsi="Times New Roman"/>
                <w:bCs/>
                <w:sz w:val="32"/>
                <w:szCs w:val="32"/>
              </w:rPr>
              <w:t>1</w:t>
            </w:r>
            <w:r w:rsidR="00896C87">
              <w:rPr>
                <w:rFonts w:ascii="Times New Roman" w:hAnsi="Times New Roman"/>
                <w:bCs/>
                <w:sz w:val="32"/>
                <w:szCs w:val="32"/>
              </w:rPr>
              <w:t>2</w:t>
            </w:r>
            <w:r>
              <w:rPr>
                <w:rFonts w:ascii="Times New Roman" w:hAnsi="Times New Roman"/>
                <w:bCs/>
                <w:sz w:val="32"/>
                <w:szCs w:val="32"/>
              </w:rPr>
              <w:t>K</w:t>
            </w:r>
          </w:p>
        </w:tc>
      </w:tr>
    </w:tbl>
    <w:p w14:paraId="62576946" w14:textId="77777777" w:rsidR="00071EAE" w:rsidRDefault="00071EAE" w:rsidP="00071EAE">
      <w:pPr>
        <w:rPr>
          <w:rFonts w:ascii="Times New Roman" w:hAnsi="Times New Roman"/>
          <w:b/>
          <w:color w:val="003300"/>
          <w:sz w:val="24"/>
          <w:u w:color="339966"/>
        </w:rPr>
      </w:pPr>
    </w:p>
    <w:p w14:paraId="4441EDC4" w14:textId="72D4582F" w:rsidR="00B01009" w:rsidRPr="00402763" w:rsidRDefault="00B01009" w:rsidP="00B01009">
      <w:pPr>
        <w:rPr>
          <w:rFonts w:cstheme="minorHAnsi"/>
          <w:u w:color="339966"/>
        </w:rPr>
      </w:pPr>
      <w:r w:rsidRPr="00402763">
        <w:rPr>
          <w:rFonts w:cstheme="minorHAnsi"/>
          <w:u w:color="339966"/>
        </w:rPr>
        <w:t xml:space="preserve">The City of Salem is seeking an Assistant City Engineer to join our Engineering team. </w:t>
      </w:r>
      <w:r w:rsidR="007A0994" w:rsidRPr="00402763">
        <w:rPr>
          <w:rFonts w:cstheme="minorHAnsi"/>
          <w:u w:color="339966"/>
        </w:rPr>
        <w:t>Under the direction of the City Engineer t</w:t>
      </w:r>
      <w:r w:rsidRPr="00402763">
        <w:rPr>
          <w:rFonts w:cstheme="minorHAnsi"/>
          <w:u w:color="339966"/>
        </w:rPr>
        <w:t>his key role will support the planning, design, and construction oversight of the City's infrastructure and development projects.</w:t>
      </w:r>
    </w:p>
    <w:p w14:paraId="4E6E81F6" w14:textId="01F61819" w:rsidR="00071EAE" w:rsidRPr="00402763" w:rsidRDefault="00B877F0" w:rsidP="00071EAE">
      <w:pPr>
        <w:pBdr>
          <w:bottom w:val="single" w:sz="4" w:space="1" w:color="auto"/>
        </w:pBdr>
        <w:rPr>
          <w:rFonts w:cstheme="minorHAnsi"/>
          <w:b/>
          <w:color w:val="003300"/>
          <w:u w:color="339966"/>
        </w:rPr>
      </w:pPr>
      <w:r w:rsidRPr="00402763">
        <w:rPr>
          <w:rFonts w:cstheme="minorHAnsi"/>
          <w:b/>
          <w:color w:val="003300"/>
          <w:u w:color="339966"/>
        </w:rPr>
        <w:t>KEY RESPONSIBILITIES</w:t>
      </w:r>
      <w:r w:rsidR="00071EAE" w:rsidRPr="00402763">
        <w:rPr>
          <w:rFonts w:cstheme="minorHAnsi"/>
          <w:b/>
          <w:color w:val="003300"/>
          <w:u w:color="339966"/>
        </w:rPr>
        <w:t xml:space="preserve">: </w:t>
      </w:r>
    </w:p>
    <w:p w14:paraId="349DD89A" w14:textId="77777777" w:rsidR="00E864C5" w:rsidRPr="00402763" w:rsidRDefault="00E864C5" w:rsidP="00E864C5">
      <w:pPr>
        <w:pStyle w:val="ListParagraph"/>
        <w:widowControl w:val="0"/>
        <w:numPr>
          <w:ilvl w:val="0"/>
          <w:numId w:val="12"/>
        </w:numPr>
        <w:rPr>
          <w:rFonts w:cstheme="minorHAnsi"/>
        </w:rPr>
      </w:pPr>
      <w:r w:rsidRPr="00402763">
        <w:rPr>
          <w:rFonts w:cstheme="minorHAnsi"/>
        </w:rPr>
        <w:t>Collaborate with the City Engineer on a variety of engineering tasks related to residential, commercial, and industrial development, as well as planning and policy initiatives.</w:t>
      </w:r>
    </w:p>
    <w:p w14:paraId="268B608B" w14:textId="77777777" w:rsidR="00E864C5" w:rsidRPr="00402763" w:rsidRDefault="00E864C5" w:rsidP="00E864C5">
      <w:pPr>
        <w:pStyle w:val="ListParagraph"/>
        <w:widowControl w:val="0"/>
        <w:numPr>
          <w:ilvl w:val="0"/>
          <w:numId w:val="12"/>
        </w:numPr>
        <w:rPr>
          <w:rFonts w:cstheme="minorHAnsi"/>
        </w:rPr>
      </w:pPr>
      <w:r w:rsidRPr="00402763">
        <w:rPr>
          <w:rFonts w:cstheme="minorHAnsi"/>
        </w:rPr>
        <w:t>Lead assigned city projects, including streets, water systems, sewer, parks, and more.</w:t>
      </w:r>
    </w:p>
    <w:p w14:paraId="4C036ABE" w14:textId="77777777" w:rsidR="00E864C5" w:rsidRPr="00402763" w:rsidRDefault="00E864C5" w:rsidP="00E864C5">
      <w:pPr>
        <w:pStyle w:val="ListParagraph"/>
        <w:widowControl w:val="0"/>
        <w:numPr>
          <w:ilvl w:val="0"/>
          <w:numId w:val="12"/>
        </w:numPr>
        <w:rPr>
          <w:rFonts w:cstheme="minorHAnsi"/>
        </w:rPr>
      </w:pPr>
      <w:r w:rsidRPr="00402763">
        <w:rPr>
          <w:rFonts w:cstheme="minorHAnsi"/>
        </w:rPr>
        <w:t>Conduct research to evaluate the efficiency and effectiveness of proposed designs, products, and methods.</w:t>
      </w:r>
    </w:p>
    <w:p w14:paraId="3A22E858" w14:textId="77777777" w:rsidR="00E864C5" w:rsidRPr="00402763" w:rsidRDefault="00E864C5" w:rsidP="00E864C5">
      <w:pPr>
        <w:pStyle w:val="ListParagraph"/>
        <w:widowControl w:val="0"/>
        <w:numPr>
          <w:ilvl w:val="0"/>
          <w:numId w:val="12"/>
        </w:numPr>
        <w:rPr>
          <w:rFonts w:cstheme="minorHAnsi"/>
        </w:rPr>
      </w:pPr>
      <w:r w:rsidRPr="00402763">
        <w:rPr>
          <w:rFonts w:cstheme="minorHAnsi"/>
        </w:rPr>
        <w:t>Coordinate with engineering staff and infrastructure inspectors to ensure project success.</w:t>
      </w:r>
    </w:p>
    <w:p w14:paraId="464FD228" w14:textId="68385255" w:rsidR="00E864C5" w:rsidRPr="00402763" w:rsidRDefault="00E864C5" w:rsidP="00E864C5">
      <w:pPr>
        <w:pStyle w:val="ListParagraph"/>
        <w:widowControl w:val="0"/>
        <w:numPr>
          <w:ilvl w:val="0"/>
          <w:numId w:val="12"/>
        </w:numPr>
        <w:rPr>
          <w:rFonts w:cstheme="minorHAnsi"/>
        </w:rPr>
      </w:pPr>
      <w:r w:rsidRPr="00402763">
        <w:rPr>
          <w:rFonts w:cstheme="minorHAnsi"/>
        </w:rPr>
        <w:t>Attend meetings such as Planning and Zoning, Development Review Committee (DRC), and City Council sessions as required.</w:t>
      </w:r>
    </w:p>
    <w:p w14:paraId="2E99CD86" w14:textId="75B1E9C8" w:rsidR="00625790" w:rsidRPr="00402763" w:rsidRDefault="00625790" w:rsidP="00071EAE">
      <w:pPr>
        <w:widowControl w:val="0"/>
        <w:pBdr>
          <w:bottom w:val="single" w:sz="4" w:space="1" w:color="auto"/>
        </w:pBdr>
        <w:rPr>
          <w:rFonts w:cstheme="minorHAnsi"/>
          <w:b/>
        </w:rPr>
      </w:pPr>
      <w:r w:rsidRPr="00402763">
        <w:rPr>
          <w:rFonts w:cstheme="minorHAnsi"/>
          <w:b/>
        </w:rPr>
        <w:t>ESSENTIAL FUNCTIONS</w:t>
      </w:r>
      <w:r w:rsidR="001020AE" w:rsidRPr="00402763">
        <w:rPr>
          <w:rFonts w:cstheme="minorHAnsi"/>
          <w:b/>
        </w:rPr>
        <w:t>:</w:t>
      </w:r>
    </w:p>
    <w:p w14:paraId="00F9DC93" w14:textId="3EDC20CC" w:rsidR="00F27A44" w:rsidRPr="00402763" w:rsidRDefault="00F27A44" w:rsidP="00F27A44">
      <w:pPr>
        <w:pStyle w:val="ListParagraph"/>
        <w:widowControl w:val="0"/>
        <w:numPr>
          <w:ilvl w:val="0"/>
          <w:numId w:val="9"/>
        </w:numPr>
        <w:rPr>
          <w:rFonts w:cstheme="minorHAnsi"/>
        </w:rPr>
      </w:pPr>
      <w:r w:rsidRPr="00402763">
        <w:rPr>
          <w:rFonts w:cstheme="minorHAnsi"/>
        </w:rPr>
        <w:t>Meet with the City Engineer to define project goals and assignments.</w:t>
      </w:r>
    </w:p>
    <w:p w14:paraId="0C8FADC6" w14:textId="77777777" w:rsidR="00F27A44" w:rsidRPr="00402763" w:rsidRDefault="00F27A44" w:rsidP="00F27A44">
      <w:pPr>
        <w:pStyle w:val="ListParagraph"/>
        <w:widowControl w:val="0"/>
        <w:numPr>
          <w:ilvl w:val="0"/>
          <w:numId w:val="9"/>
        </w:numPr>
        <w:rPr>
          <w:rFonts w:cstheme="minorHAnsi"/>
        </w:rPr>
      </w:pPr>
      <w:r w:rsidRPr="00402763">
        <w:rPr>
          <w:rFonts w:cstheme="minorHAnsi"/>
        </w:rPr>
        <w:t>Assist with development review, oversight, and utility planning.</w:t>
      </w:r>
    </w:p>
    <w:p w14:paraId="7F0A4B83" w14:textId="77777777" w:rsidR="00F27A44" w:rsidRPr="00402763" w:rsidRDefault="00F27A44" w:rsidP="00F27A44">
      <w:pPr>
        <w:pStyle w:val="ListParagraph"/>
        <w:widowControl w:val="0"/>
        <w:numPr>
          <w:ilvl w:val="0"/>
          <w:numId w:val="9"/>
        </w:numPr>
        <w:rPr>
          <w:rFonts w:cstheme="minorHAnsi"/>
        </w:rPr>
      </w:pPr>
      <w:r w:rsidRPr="00402763">
        <w:rPr>
          <w:rFonts w:cstheme="minorHAnsi"/>
        </w:rPr>
        <w:t>Attend various daytime and evening meetings as assigned.</w:t>
      </w:r>
    </w:p>
    <w:p w14:paraId="48FFC9FA" w14:textId="07469CCE" w:rsidR="00F27A44" w:rsidRPr="00402763" w:rsidRDefault="00F27A44" w:rsidP="00F27A44">
      <w:pPr>
        <w:pStyle w:val="ListParagraph"/>
        <w:widowControl w:val="0"/>
        <w:numPr>
          <w:ilvl w:val="0"/>
          <w:numId w:val="9"/>
        </w:numPr>
        <w:rPr>
          <w:rFonts w:cstheme="minorHAnsi"/>
        </w:rPr>
      </w:pPr>
      <w:r w:rsidRPr="00402763">
        <w:rPr>
          <w:rFonts w:cstheme="minorHAnsi"/>
        </w:rPr>
        <w:t>Assist with utility modeling and in mapping city utilities.</w:t>
      </w:r>
    </w:p>
    <w:p w14:paraId="1A0ADC9C" w14:textId="7648E604" w:rsidR="00F27A44" w:rsidRPr="00402763" w:rsidRDefault="008127D5" w:rsidP="00F27A44">
      <w:pPr>
        <w:pStyle w:val="ListParagraph"/>
        <w:widowControl w:val="0"/>
        <w:numPr>
          <w:ilvl w:val="0"/>
          <w:numId w:val="9"/>
        </w:numPr>
        <w:rPr>
          <w:rFonts w:cstheme="minorHAnsi"/>
        </w:rPr>
      </w:pPr>
      <w:r w:rsidRPr="00402763">
        <w:rPr>
          <w:rFonts w:cstheme="minorHAnsi"/>
        </w:rPr>
        <w:t>T</w:t>
      </w:r>
      <w:r w:rsidR="00F27A44" w:rsidRPr="00402763">
        <w:rPr>
          <w:rFonts w:cstheme="minorHAnsi"/>
        </w:rPr>
        <w:t xml:space="preserve">racking </w:t>
      </w:r>
      <w:r w:rsidRPr="00402763">
        <w:rPr>
          <w:rFonts w:cstheme="minorHAnsi"/>
        </w:rPr>
        <w:t xml:space="preserve">and protecting </w:t>
      </w:r>
      <w:r w:rsidR="00F27A44" w:rsidRPr="00402763">
        <w:rPr>
          <w:rFonts w:cstheme="minorHAnsi"/>
        </w:rPr>
        <w:t>water rights</w:t>
      </w:r>
      <w:r w:rsidRPr="00402763">
        <w:rPr>
          <w:rFonts w:cstheme="minorHAnsi"/>
        </w:rPr>
        <w:t>.</w:t>
      </w:r>
    </w:p>
    <w:p w14:paraId="17F454EA" w14:textId="77777777" w:rsidR="00F27A44" w:rsidRPr="00402763" w:rsidRDefault="00F27A44" w:rsidP="00F27A44">
      <w:pPr>
        <w:pStyle w:val="ListParagraph"/>
        <w:widowControl w:val="0"/>
        <w:numPr>
          <w:ilvl w:val="0"/>
          <w:numId w:val="9"/>
        </w:numPr>
        <w:rPr>
          <w:rFonts w:cstheme="minorHAnsi"/>
        </w:rPr>
      </w:pPr>
      <w:r w:rsidRPr="00402763">
        <w:rPr>
          <w:rFonts w:cstheme="minorHAnsi"/>
        </w:rPr>
        <w:t>Contribute to the preparation and maintenance of construction standards and policies.</w:t>
      </w:r>
    </w:p>
    <w:p w14:paraId="136A475D" w14:textId="77777777" w:rsidR="00F27A44" w:rsidRPr="00402763" w:rsidRDefault="00F27A44" w:rsidP="00F27A44">
      <w:pPr>
        <w:pStyle w:val="ListParagraph"/>
        <w:widowControl w:val="0"/>
        <w:numPr>
          <w:ilvl w:val="0"/>
          <w:numId w:val="9"/>
        </w:numPr>
        <w:rPr>
          <w:rFonts w:cstheme="minorHAnsi"/>
        </w:rPr>
      </w:pPr>
      <w:r w:rsidRPr="00402763">
        <w:rPr>
          <w:rFonts w:cstheme="minorHAnsi"/>
        </w:rPr>
        <w:t>Assist with utility modeling and annual budget preparation.</w:t>
      </w:r>
    </w:p>
    <w:p w14:paraId="5D6E64F8" w14:textId="6F4070A8" w:rsidR="00625790" w:rsidRPr="00402763" w:rsidRDefault="00F27A44" w:rsidP="00F27A44">
      <w:pPr>
        <w:pStyle w:val="ListParagraph"/>
        <w:widowControl w:val="0"/>
        <w:numPr>
          <w:ilvl w:val="0"/>
          <w:numId w:val="9"/>
        </w:numPr>
        <w:rPr>
          <w:rFonts w:cstheme="minorHAnsi"/>
        </w:rPr>
      </w:pPr>
      <w:r w:rsidRPr="00402763">
        <w:rPr>
          <w:rFonts w:cstheme="minorHAnsi"/>
        </w:rPr>
        <w:t>Perform other duties as assigned.</w:t>
      </w:r>
    </w:p>
    <w:p w14:paraId="6A6C3A81" w14:textId="5A3EEAEA" w:rsidR="00625790" w:rsidRPr="00402763" w:rsidRDefault="004E298D" w:rsidP="00476D86">
      <w:pPr>
        <w:widowControl w:val="0"/>
        <w:pBdr>
          <w:bottom w:val="single" w:sz="4" w:space="1" w:color="auto"/>
        </w:pBdr>
        <w:rPr>
          <w:rFonts w:cstheme="minorHAnsi"/>
          <w:b/>
        </w:rPr>
      </w:pPr>
      <w:r w:rsidRPr="00402763">
        <w:rPr>
          <w:rFonts w:cstheme="minorHAnsi"/>
          <w:b/>
        </w:rPr>
        <w:t xml:space="preserve">MINIMUM </w:t>
      </w:r>
      <w:r w:rsidR="00A97DBA" w:rsidRPr="00402763">
        <w:rPr>
          <w:rFonts w:cstheme="minorHAnsi"/>
          <w:b/>
        </w:rPr>
        <w:t>QUALIFICATIONS</w:t>
      </w:r>
      <w:r w:rsidR="00805D2E" w:rsidRPr="00402763">
        <w:rPr>
          <w:rFonts w:cstheme="minorHAnsi"/>
          <w:b/>
        </w:rPr>
        <w:t xml:space="preserve"> &amp; REQUIREMENTS</w:t>
      </w:r>
    </w:p>
    <w:p w14:paraId="6A088EEA" w14:textId="7933D219" w:rsidR="000E69CA" w:rsidRPr="00402763" w:rsidRDefault="000E69CA" w:rsidP="000E69CA">
      <w:pPr>
        <w:pStyle w:val="ListParagraph"/>
        <w:widowControl w:val="0"/>
        <w:numPr>
          <w:ilvl w:val="0"/>
          <w:numId w:val="10"/>
        </w:numPr>
        <w:ind w:left="720" w:hanging="360"/>
        <w:rPr>
          <w:rFonts w:cstheme="minorHAnsi"/>
        </w:rPr>
      </w:pPr>
      <w:r w:rsidRPr="00402763">
        <w:rPr>
          <w:rFonts w:cstheme="minorHAnsi"/>
        </w:rPr>
        <w:t>Bachelor’s degree in civil engineering from an accredited university</w:t>
      </w:r>
      <w:r w:rsidR="00CA476E" w:rsidRPr="00402763">
        <w:rPr>
          <w:rFonts w:cstheme="minorHAnsi"/>
        </w:rPr>
        <w:t>.</w:t>
      </w:r>
    </w:p>
    <w:p w14:paraId="655F9B85" w14:textId="15201283" w:rsidR="000E69CA" w:rsidRPr="00402763" w:rsidRDefault="000E69CA" w:rsidP="000E69CA">
      <w:pPr>
        <w:pStyle w:val="ListParagraph"/>
        <w:widowControl w:val="0"/>
        <w:numPr>
          <w:ilvl w:val="0"/>
          <w:numId w:val="10"/>
        </w:numPr>
        <w:ind w:left="720" w:hanging="360"/>
        <w:rPr>
          <w:rFonts w:cstheme="minorHAnsi"/>
        </w:rPr>
      </w:pPr>
      <w:r w:rsidRPr="00402763">
        <w:rPr>
          <w:rFonts w:cstheme="minorHAnsi"/>
        </w:rPr>
        <w:t xml:space="preserve">Professional Engineer (P.E.) license in Utah (or ability to obtain within </w:t>
      </w:r>
      <w:r w:rsidR="00402763" w:rsidRPr="00402763">
        <w:rPr>
          <w:rFonts w:cstheme="minorHAnsi"/>
        </w:rPr>
        <w:t>1 year</w:t>
      </w:r>
      <w:r w:rsidRPr="00402763">
        <w:rPr>
          <w:rFonts w:cstheme="minorHAnsi"/>
        </w:rPr>
        <w:t>)</w:t>
      </w:r>
      <w:r w:rsidR="00CA476E" w:rsidRPr="00402763">
        <w:rPr>
          <w:rFonts w:cstheme="minorHAnsi"/>
        </w:rPr>
        <w:t>.</w:t>
      </w:r>
    </w:p>
    <w:p w14:paraId="5A1DB504" w14:textId="07497B5F" w:rsidR="000E69CA" w:rsidRPr="00402763" w:rsidRDefault="000E69CA" w:rsidP="000E69CA">
      <w:pPr>
        <w:pStyle w:val="ListParagraph"/>
        <w:widowControl w:val="0"/>
        <w:numPr>
          <w:ilvl w:val="0"/>
          <w:numId w:val="10"/>
        </w:numPr>
        <w:ind w:left="720" w:hanging="360"/>
        <w:rPr>
          <w:rFonts w:cstheme="minorHAnsi"/>
        </w:rPr>
      </w:pPr>
      <w:r w:rsidRPr="00402763">
        <w:rPr>
          <w:rFonts w:cstheme="minorHAnsi"/>
        </w:rPr>
        <w:t>Minimum of 5 years of directly relevant municipal engineering experience</w:t>
      </w:r>
      <w:r w:rsidR="00CA476E" w:rsidRPr="00402763">
        <w:rPr>
          <w:rFonts w:cstheme="minorHAnsi"/>
        </w:rPr>
        <w:t>.</w:t>
      </w:r>
    </w:p>
    <w:p w14:paraId="09E8368F" w14:textId="77777777" w:rsidR="000E69CA" w:rsidRPr="00402763" w:rsidRDefault="000E69CA" w:rsidP="000E69CA">
      <w:pPr>
        <w:pStyle w:val="ListParagraph"/>
        <w:widowControl w:val="0"/>
        <w:numPr>
          <w:ilvl w:val="0"/>
          <w:numId w:val="10"/>
        </w:numPr>
        <w:ind w:left="720" w:hanging="360"/>
        <w:rPr>
          <w:rFonts w:cstheme="minorHAnsi"/>
        </w:rPr>
      </w:pPr>
      <w:r w:rsidRPr="00402763">
        <w:rPr>
          <w:rFonts w:cstheme="minorHAnsi"/>
        </w:rPr>
        <w:t xml:space="preserve">Must have a valid Utah driver’s license. </w:t>
      </w:r>
    </w:p>
    <w:p w14:paraId="37E35DC0" w14:textId="299AD8B7" w:rsidR="000E69CA" w:rsidRPr="00402763" w:rsidRDefault="000E69CA" w:rsidP="000E69CA">
      <w:pPr>
        <w:pStyle w:val="ListParagraph"/>
        <w:widowControl w:val="0"/>
        <w:numPr>
          <w:ilvl w:val="0"/>
          <w:numId w:val="10"/>
        </w:numPr>
        <w:ind w:left="720" w:hanging="360"/>
        <w:rPr>
          <w:rFonts w:cstheme="minorHAnsi"/>
        </w:rPr>
      </w:pPr>
      <w:r w:rsidRPr="00402763">
        <w:rPr>
          <w:rFonts w:cstheme="minorHAnsi"/>
        </w:rPr>
        <w:t>Applicants are required to submit to and pass a criminal background check, fingerprint report and drug test</w:t>
      </w:r>
      <w:r w:rsidR="00047138" w:rsidRPr="00402763">
        <w:rPr>
          <w:rFonts w:cstheme="minorHAnsi"/>
        </w:rPr>
        <w:t xml:space="preserve"> prior to employment</w:t>
      </w:r>
      <w:r w:rsidRPr="00402763">
        <w:rPr>
          <w:rFonts w:cstheme="minorHAnsi"/>
        </w:rPr>
        <w:t>.</w:t>
      </w:r>
    </w:p>
    <w:p w14:paraId="68FD84E7" w14:textId="77777777" w:rsidR="00EE44E5" w:rsidRDefault="00EE44E5" w:rsidP="00EE44E5">
      <w:pPr>
        <w:widowControl w:val="0"/>
        <w:rPr>
          <w:rFonts w:cstheme="minorHAnsi"/>
        </w:rPr>
      </w:pPr>
    </w:p>
    <w:p w14:paraId="4C7C5C3E" w14:textId="77777777" w:rsidR="007B2789" w:rsidRPr="00402763" w:rsidRDefault="007B2789" w:rsidP="00EE44E5">
      <w:pPr>
        <w:widowControl w:val="0"/>
        <w:rPr>
          <w:rFonts w:cstheme="minorHAnsi"/>
        </w:rPr>
      </w:pPr>
    </w:p>
    <w:p w14:paraId="4AC4D66E" w14:textId="71595242" w:rsidR="004E298D" w:rsidRPr="00402763" w:rsidRDefault="006B4291" w:rsidP="004E298D">
      <w:pPr>
        <w:widowControl w:val="0"/>
        <w:pBdr>
          <w:bottom w:val="single" w:sz="4" w:space="1" w:color="auto"/>
        </w:pBdr>
        <w:rPr>
          <w:rFonts w:cstheme="minorHAnsi"/>
          <w:b/>
        </w:rPr>
      </w:pPr>
      <w:r w:rsidRPr="00402763">
        <w:rPr>
          <w:rFonts w:cstheme="minorHAnsi"/>
          <w:b/>
        </w:rPr>
        <w:lastRenderedPageBreak/>
        <w:t xml:space="preserve">REQUIRED </w:t>
      </w:r>
      <w:r w:rsidR="004E298D" w:rsidRPr="00402763">
        <w:rPr>
          <w:rFonts w:cstheme="minorHAnsi"/>
          <w:b/>
        </w:rPr>
        <w:t>KNOWLEDGE</w:t>
      </w:r>
      <w:r w:rsidR="00625790" w:rsidRPr="00402763">
        <w:rPr>
          <w:rFonts w:cstheme="minorHAnsi"/>
          <w:b/>
        </w:rPr>
        <w:t>, S</w:t>
      </w:r>
      <w:r w:rsidR="004E298D" w:rsidRPr="00402763">
        <w:rPr>
          <w:rFonts w:cstheme="minorHAnsi"/>
          <w:b/>
        </w:rPr>
        <w:t>KILLS</w:t>
      </w:r>
      <w:r w:rsidR="00625790" w:rsidRPr="00402763">
        <w:rPr>
          <w:rFonts w:cstheme="minorHAnsi"/>
          <w:b/>
        </w:rPr>
        <w:t xml:space="preserve">, </w:t>
      </w:r>
      <w:r w:rsidR="004E298D" w:rsidRPr="00402763">
        <w:rPr>
          <w:rFonts w:cstheme="minorHAnsi"/>
          <w:b/>
        </w:rPr>
        <w:t>&amp;</w:t>
      </w:r>
      <w:r w:rsidR="00625790" w:rsidRPr="00402763">
        <w:rPr>
          <w:rFonts w:cstheme="minorHAnsi"/>
          <w:b/>
        </w:rPr>
        <w:t xml:space="preserve"> A</w:t>
      </w:r>
      <w:r w:rsidR="004E298D" w:rsidRPr="00402763">
        <w:rPr>
          <w:rFonts w:cstheme="minorHAnsi"/>
          <w:b/>
        </w:rPr>
        <w:t>BILITIES</w:t>
      </w:r>
      <w:r w:rsidR="00625790" w:rsidRPr="00402763">
        <w:rPr>
          <w:rFonts w:cstheme="minorHAnsi"/>
          <w:b/>
        </w:rPr>
        <w:t xml:space="preserve">: </w:t>
      </w:r>
    </w:p>
    <w:p w14:paraId="47484FCC" w14:textId="290EAA01" w:rsidR="006855B2" w:rsidRPr="00402763" w:rsidRDefault="006855B2" w:rsidP="006855B2">
      <w:pPr>
        <w:pStyle w:val="ListParagraph"/>
        <w:widowControl w:val="0"/>
        <w:numPr>
          <w:ilvl w:val="0"/>
          <w:numId w:val="11"/>
        </w:numPr>
        <w:rPr>
          <w:rFonts w:cstheme="minorHAnsi"/>
        </w:rPr>
      </w:pPr>
      <w:r w:rsidRPr="00402763">
        <w:rPr>
          <w:rFonts w:cstheme="minorHAnsi"/>
        </w:rPr>
        <w:t>Thorough understanding of civil engineering principles, practices and standards</w:t>
      </w:r>
      <w:r w:rsidR="00CA476E" w:rsidRPr="00402763">
        <w:rPr>
          <w:rFonts w:cstheme="minorHAnsi"/>
        </w:rPr>
        <w:t>.</w:t>
      </w:r>
    </w:p>
    <w:p w14:paraId="3C2A295D" w14:textId="329CAE92" w:rsidR="006855B2" w:rsidRPr="00402763" w:rsidRDefault="006855B2" w:rsidP="006855B2">
      <w:pPr>
        <w:pStyle w:val="ListParagraph"/>
        <w:widowControl w:val="0"/>
        <w:numPr>
          <w:ilvl w:val="0"/>
          <w:numId w:val="11"/>
        </w:numPr>
        <w:rPr>
          <w:rFonts w:cstheme="minorHAnsi"/>
        </w:rPr>
      </w:pPr>
      <w:r w:rsidRPr="00402763">
        <w:rPr>
          <w:rFonts w:cstheme="minorHAnsi"/>
        </w:rPr>
        <w:t>Expertise in infrastructure design, construction management and site development</w:t>
      </w:r>
      <w:r w:rsidR="00CA476E" w:rsidRPr="00402763">
        <w:rPr>
          <w:rFonts w:cstheme="minorHAnsi"/>
        </w:rPr>
        <w:t>.</w:t>
      </w:r>
    </w:p>
    <w:p w14:paraId="3881AFF9" w14:textId="12821E02" w:rsidR="006855B2" w:rsidRPr="00402763" w:rsidRDefault="00A47317" w:rsidP="001C445D">
      <w:pPr>
        <w:pStyle w:val="ListParagraph"/>
        <w:widowControl w:val="0"/>
        <w:numPr>
          <w:ilvl w:val="0"/>
          <w:numId w:val="11"/>
        </w:numPr>
        <w:rPr>
          <w:rFonts w:cstheme="minorHAnsi"/>
        </w:rPr>
      </w:pPr>
      <w:r w:rsidRPr="00402763">
        <w:rPr>
          <w:rFonts w:cstheme="minorHAnsi"/>
        </w:rPr>
        <w:t>Proficiency</w:t>
      </w:r>
      <w:r w:rsidR="00132FF0" w:rsidRPr="00402763">
        <w:rPr>
          <w:rFonts w:cstheme="minorHAnsi"/>
        </w:rPr>
        <w:t xml:space="preserve"> in Microsoft Office</w:t>
      </w:r>
      <w:r w:rsidR="000D4DDB" w:rsidRPr="00402763">
        <w:rPr>
          <w:rFonts w:cstheme="minorHAnsi"/>
        </w:rPr>
        <w:t xml:space="preserve"> and Bluebeam, with k</w:t>
      </w:r>
      <w:r w:rsidR="00CA476E" w:rsidRPr="00402763">
        <w:rPr>
          <w:rFonts w:cstheme="minorHAnsi"/>
        </w:rPr>
        <w:t>nowledge of</w:t>
      </w:r>
      <w:r w:rsidR="006855B2" w:rsidRPr="00402763">
        <w:rPr>
          <w:rFonts w:cstheme="minorHAnsi"/>
        </w:rPr>
        <w:t xml:space="preserve"> AutoCAD, water/sewer modeling, and GIS software</w:t>
      </w:r>
      <w:r w:rsidR="00CA476E" w:rsidRPr="00402763">
        <w:rPr>
          <w:rFonts w:cstheme="minorHAnsi"/>
        </w:rPr>
        <w:t>.</w:t>
      </w:r>
    </w:p>
    <w:p w14:paraId="6248BF78" w14:textId="656C1929" w:rsidR="006855B2" w:rsidRPr="00402763" w:rsidRDefault="006855B2" w:rsidP="006855B2">
      <w:pPr>
        <w:pStyle w:val="ListParagraph"/>
        <w:widowControl w:val="0"/>
        <w:numPr>
          <w:ilvl w:val="0"/>
          <w:numId w:val="11"/>
        </w:numPr>
        <w:rPr>
          <w:rFonts w:cstheme="minorHAnsi"/>
        </w:rPr>
      </w:pPr>
      <w:r w:rsidRPr="00402763">
        <w:rPr>
          <w:rFonts w:cstheme="minorHAnsi"/>
        </w:rPr>
        <w:t>Excellent analytical, problem-solving and decision-making abilities</w:t>
      </w:r>
      <w:r w:rsidR="00CA476E" w:rsidRPr="00402763">
        <w:rPr>
          <w:rFonts w:cstheme="minorHAnsi"/>
        </w:rPr>
        <w:t>.</w:t>
      </w:r>
    </w:p>
    <w:p w14:paraId="1BE63A89" w14:textId="7F0E1BF9" w:rsidR="006855B2" w:rsidRPr="00402763" w:rsidRDefault="006855B2" w:rsidP="006855B2">
      <w:pPr>
        <w:pStyle w:val="ListParagraph"/>
        <w:widowControl w:val="0"/>
        <w:numPr>
          <w:ilvl w:val="0"/>
          <w:numId w:val="11"/>
        </w:numPr>
        <w:rPr>
          <w:rFonts w:cstheme="minorHAnsi"/>
        </w:rPr>
      </w:pPr>
      <w:r w:rsidRPr="00402763">
        <w:rPr>
          <w:rFonts w:cstheme="minorHAnsi"/>
        </w:rPr>
        <w:t>Exceptional written and verbal communication skills</w:t>
      </w:r>
      <w:r w:rsidR="00CA476E" w:rsidRPr="00402763">
        <w:rPr>
          <w:rFonts w:cstheme="minorHAnsi"/>
        </w:rPr>
        <w:t>.</w:t>
      </w:r>
    </w:p>
    <w:p w14:paraId="6A60485F" w14:textId="5B5416BE" w:rsidR="006855B2" w:rsidRPr="00402763" w:rsidRDefault="006855B2" w:rsidP="006855B2">
      <w:pPr>
        <w:pStyle w:val="ListParagraph"/>
        <w:widowControl w:val="0"/>
        <w:numPr>
          <w:ilvl w:val="0"/>
          <w:numId w:val="11"/>
        </w:numPr>
        <w:rPr>
          <w:rFonts w:cstheme="minorHAnsi"/>
        </w:rPr>
      </w:pPr>
      <w:r w:rsidRPr="00402763">
        <w:rPr>
          <w:rFonts w:cstheme="minorHAnsi"/>
        </w:rPr>
        <w:t>Strong project management and organizational skills</w:t>
      </w:r>
      <w:r w:rsidR="00CA476E" w:rsidRPr="00402763">
        <w:rPr>
          <w:rFonts w:cstheme="minorHAnsi"/>
        </w:rPr>
        <w:t>.</w:t>
      </w:r>
    </w:p>
    <w:p w14:paraId="6C5F8906" w14:textId="1BCB6E44" w:rsidR="00676AC5" w:rsidRPr="00402763" w:rsidRDefault="00676AC5" w:rsidP="006855B2">
      <w:pPr>
        <w:pStyle w:val="ListParagraph"/>
        <w:widowControl w:val="0"/>
        <w:numPr>
          <w:ilvl w:val="0"/>
          <w:numId w:val="11"/>
        </w:numPr>
        <w:rPr>
          <w:rFonts w:cstheme="minorHAnsi"/>
        </w:rPr>
      </w:pPr>
      <w:r w:rsidRPr="00402763">
        <w:rPr>
          <w:rFonts w:cstheme="minorHAnsi"/>
        </w:rPr>
        <w:t>Experience managing capital projects and development oversight for municipalities.</w:t>
      </w:r>
    </w:p>
    <w:p w14:paraId="699D552C" w14:textId="55C4D096" w:rsidR="00476D86" w:rsidRPr="00402763" w:rsidRDefault="006855B2" w:rsidP="000D4DDB">
      <w:pPr>
        <w:pStyle w:val="ListParagraph"/>
        <w:widowControl w:val="0"/>
        <w:numPr>
          <w:ilvl w:val="0"/>
          <w:numId w:val="11"/>
        </w:numPr>
        <w:rPr>
          <w:rFonts w:cstheme="minorHAnsi"/>
        </w:rPr>
      </w:pPr>
      <w:r w:rsidRPr="00402763">
        <w:rPr>
          <w:rFonts w:cstheme="minorHAnsi"/>
        </w:rPr>
        <w:t>Ability to exercise independent judgment and meet deadlines</w:t>
      </w:r>
      <w:r w:rsidR="00676AC5" w:rsidRPr="00402763">
        <w:rPr>
          <w:rFonts w:cstheme="minorHAnsi"/>
        </w:rPr>
        <w:t>.</w:t>
      </w:r>
    </w:p>
    <w:p w14:paraId="3E3E2362" w14:textId="08A89F48" w:rsidR="007163DA" w:rsidRPr="00402763" w:rsidRDefault="007163DA" w:rsidP="000D4DDB">
      <w:pPr>
        <w:pStyle w:val="ListParagraph"/>
        <w:widowControl w:val="0"/>
        <w:numPr>
          <w:ilvl w:val="0"/>
          <w:numId w:val="11"/>
        </w:numPr>
        <w:rPr>
          <w:rFonts w:cstheme="minorHAnsi"/>
        </w:rPr>
      </w:pPr>
      <w:r w:rsidRPr="00402763">
        <w:rPr>
          <w:rFonts w:cstheme="minorHAnsi"/>
        </w:rPr>
        <w:t>Must be able to report to work on time as scheduled and abide by all city policies and procedures.</w:t>
      </w:r>
    </w:p>
    <w:p w14:paraId="0A9B5FF1" w14:textId="004A0C2D" w:rsidR="008F2FB8" w:rsidRPr="00402763" w:rsidRDefault="008F2FB8" w:rsidP="008F2FB8">
      <w:pPr>
        <w:widowControl w:val="0"/>
        <w:pBdr>
          <w:bottom w:val="single" w:sz="4" w:space="1" w:color="auto"/>
        </w:pBdr>
        <w:rPr>
          <w:rFonts w:cstheme="minorHAnsi"/>
          <w:b/>
        </w:rPr>
      </w:pPr>
      <w:r w:rsidRPr="00402763">
        <w:rPr>
          <w:rFonts w:cstheme="minorHAnsi"/>
          <w:b/>
        </w:rPr>
        <w:t xml:space="preserve">WORKING CONDITINONS/PHYSICAL AND MENTAL DEMANDS: </w:t>
      </w:r>
    </w:p>
    <w:p w14:paraId="375DF519" w14:textId="77777777" w:rsidR="00213FA9" w:rsidRPr="00402763" w:rsidRDefault="00213FA9" w:rsidP="00213FA9">
      <w:pPr>
        <w:pStyle w:val="ListParagraph"/>
        <w:widowControl w:val="0"/>
        <w:numPr>
          <w:ilvl w:val="0"/>
          <w:numId w:val="13"/>
        </w:numPr>
        <w:rPr>
          <w:rFonts w:cstheme="minorHAnsi"/>
        </w:rPr>
      </w:pPr>
      <w:r w:rsidRPr="00402763">
        <w:rPr>
          <w:rFonts w:cstheme="minorHAnsi"/>
        </w:rPr>
        <w:t>Requires moderate to heavy physical activity. Required to push, pull or lift medium to heavy weights. Required to work in difficult working positions. May have to stand, walk, or sit in uncomfortable positions for extended periods.</w:t>
      </w:r>
    </w:p>
    <w:p w14:paraId="2ED47C8F" w14:textId="127897A3" w:rsidR="00805D2E" w:rsidRPr="00402763" w:rsidRDefault="00213FA9" w:rsidP="00213FA9">
      <w:pPr>
        <w:pStyle w:val="ListParagraph"/>
        <w:widowControl w:val="0"/>
        <w:numPr>
          <w:ilvl w:val="0"/>
          <w:numId w:val="13"/>
        </w:numPr>
        <w:rPr>
          <w:rFonts w:cstheme="minorHAnsi"/>
        </w:rPr>
      </w:pPr>
      <w:r w:rsidRPr="00402763">
        <w:rPr>
          <w:rFonts w:cstheme="minorHAnsi"/>
        </w:rPr>
        <w:t>Exposure to adverse weather conditions, hazardous materials, chemicals and fumes, and prolonged high noise levels. Often works in and around vehicular traffic. May at times include exposure to high stress situations or environments, including contact with the public in confrontational or uncomfortable circumstances.</w:t>
      </w:r>
    </w:p>
    <w:p w14:paraId="3353F788" w14:textId="449D5981" w:rsidR="00B90F18" w:rsidRPr="00402763" w:rsidRDefault="005C7C6C" w:rsidP="00D21D95">
      <w:pPr>
        <w:pStyle w:val="ListParagraph"/>
        <w:widowControl w:val="0"/>
        <w:numPr>
          <w:ilvl w:val="0"/>
          <w:numId w:val="13"/>
        </w:numPr>
        <w:rPr>
          <w:rFonts w:cstheme="minorHAnsi"/>
        </w:rPr>
      </w:pPr>
      <w:r w:rsidRPr="00402763">
        <w:rPr>
          <w:rFonts w:cstheme="minorHAnsi"/>
        </w:rPr>
        <w:t>Occupational safety and health hazards may be encountered under controlled conditions. May be required to work unconventional work hours or shifts.</w:t>
      </w:r>
    </w:p>
    <w:sectPr w:rsidR="00B90F18" w:rsidRPr="00402763" w:rsidSect="00476D8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C1FB7"/>
    <w:multiLevelType w:val="hybridMultilevel"/>
    <w:tmpl w:val="D69A4BA2"/>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A86339"/>
    <w:multiLevelType w:val="hybridMultilevel"/>
    <w:tmpl w:val="807E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3249D"/>
    <w:multiLevelType w:val="hybridMultilevel"/>
    <w:tmpl w:val="AF1685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F48AC"/>
    <w:multiLevelType w:val="hybridMultilevel"/>
    <w:tmpl w:val="D19E2F1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A2B70E5"/>
    <w:multiLevelType w:val="hybridMultilevel"/>
    <w:tmpl w:val="4A5042B6"/>
    <w:lvl w:ilvl="0" w:tplc="9EE05F00">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574E30"/>
    <w:multiLevelType w:val="hybridMultilevel"/>
    <w:tmpl w:val="93163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D46CE2"/>
    <w:multiLevelType w:val="hybridMultilevel"/>
    <w:tmpl w:val="CDBE699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D6653A"/>
    <w:multiLevelType w:val="hybridMultilevel"/>
    <w:tmpl w:val="6AA25328"/>
    <w:lvl w:ilvl="0" w:tplc="04090001">
      <w:start w:val="1"/>
      <w:numFmt w:val="bullet"/>
      <w:lvlText w:val=""/>
      <w:lvlJc w:val="left"/>
      <w:pPr>
        <w:ind w:left="1080" w:hanging="720"/>
      </w:pPr>
      <w:rPr>
        <w:rFonts w:ascii="Symbol" w:hAnsi="Symbol" w:hint="default"/>
        <w:b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63642D5"/>
    <w:multiLevelType w:val="hybridMultilevel"/>
    <w:tmpl w:val="7E7A8908"/>
    <w:lvl w:ilvl="0" w:tplc="9ED0FB6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932952"/>
    <w:multiLevelType w:val="hybridMultilevel"/>
    <w:tmpl w:val="CEB0AE26"/>
    <w:lvl w:ilvl="0" w:tplc="9ED0FB6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214BC0"/>
    <w:multiLevelType w:val="hybridMultilevel"/>
    <w:tmpl w:val="7E7A8908"/>
    <w:lvl w:ilvl="0" w:tplc="9ED0FB6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6B6F68"/>
    <w:multiLevelType w:val="hybridMultilevel"/>
    <w:tmpl w:val="52CE1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CC4C16"/>
    <w:multiLevelType w:val="hybridMultilevel"/>
    <w:tmpl w:val="633A2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526604"/>
    <w:multiLevelType w:val="hybridMultilevel"/>
    <w:tmpl w:val="DC763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85773734">
    <w:abstractNumId w:val="5"/>
  </w:num>
  <w:num w:numId="2" w16cid:durableId="94912079">
    <w:abstractNumId w:val="4"/>
  </w:num>
  <w:num w:numId="3" w16cid:durableId="660039636">
    <w:abstractNumId w:val="9"/>
  </w:num>
  <w:num w:numId="4" w16cid:durableId="2090497059">
    <w:abstractNumId w:val="8"/>
  </w:num>
  <w:num w:numId="5" w16cid:durableId="1791127719">
    <w:abstractNumId w:val="10"/>
  </w:num>
  <w:num w:numId="6" w16cid:durableId="1626692126">
    <w:abstractNumId w:val="6"/>
  </w:num>
  <w:num w:numId="7" w16cid:durableId="1122647712">
    <w:abstractNumId w:val="2"/>
  </w:num>
  <w:num w:numId="8" w16cid:durableId="833452521">
    <w:abstractNumId w:val="0"/>
  </w:num>
  <w:num w:numId="9" w16cid:durableId="958071343">
    <w:abstractNumId w:val="3"/>
  </w:num>
  <w:num w:numId="10" w16cid:durableId="143471472">
    <w:abstractNumId w:val="7"/>
  </w:num>
  <w:num w:numId="11" w16cid:durableId="2145537215">
    <w:abstractNumId w:val="11"/>
  </w:num>
  <w:num w:numId="12" w16cid:durableId="106898223">
    <w:abstractNumId w:val="13"/>
  </w:num>
  <w:num w:numId="13" w16cid:durableId="1792818706">
    <w:abstractNumId w:val="12"/>
  </w:num>
  <w:num w:numId="14" w16cid:durableId="995674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790"/>
    <w:rsid w:val="000062C8"/>
    <w:rsid w:val="00047138"/>
    <w:rsid w:val="0006029C"/>
    <w:rsid w:val="00071EAE"/>
    <w:rsid w:val="000A75FD"/>
    <w:rsid w:val="000B38AA"/>
    <w:rsid w:val="000D4DDB"/>
    <w:rsid w:val="000E5B8B"/>
    <w:rsid w:val="000E69CA"/>
    <w:rsid w:val="001020AE"/>
    <w:rsid w:val="00110B73"/>
    <w:rsid w:val="00132FF0"/>
    <w:rsid w:val="0014180A"/>
    <w:rsid w:val="00147CC5"/>
    <w:rsid w:val="001B0293"/>
    <w:rsid w:val="001E2F16"/>
    <w:rsid w:val="00211D38"/>
    <w:rsid w:val="00213FA9"/>
    <w:rsid w:val="002B028F"/>
    <w:rsid w:val="002C4837"/>
    <w:rsid w:val="00365234"/>
    <w:rsid w:val="003A438C"/>
    <w:rsid w:val="003C4818"/>
    <w:rsid w:val="00402763"/>
    <w:rsid w:val="00442990"/>
    <w:rsid w:val="00476D86"/>
    <w:rsid w:val="004D2BC2"/>
    <w:rsid w:val="004E298D"/>
    <w:rsid w:val="005068F8"/>
    <w:rsid w:val="0055076A"/>
    <w:rsid w:val="005B01A2"/>
    <w:rsid w:val="005C7C6C"/>
    <w:rsid w:val="005E7C9C"/>
    <w:rsid w:val="00607F2C"/>
    <w:rsid w:val="00614D36"/>
    <w:rsid w:val="00625790"/>
    <w:rsid w:val="0067696E"/>
    <w:rsid w:val="00676AC5"/>
    <w:rsid w:val="006855B2"/>
    <w:rsid w:val="006B4291"/>
    <w:rsid w:val="006B4F9C"/>
    <w:rsid w:val="00715264"/>
    <w:rsid w:val="007163DA"/>
    <w:rsid w:val="00743355"/>
    <w:rsid w:val="007675F3"/>
    <w:rsid w:val="007A0994"/>
    <w:rsid w:val="007A2F51"/>
    <w:rsid w:val="007A3498"/>
    <w:rsid w:val="007B1BEE"/>
    <w:rsid w:val="007B2789"/>
    <w:rsid w:val="00805D2E"/>
    <w:rsid w:val="008068DE"/>
    <w:rsid w:val="008127D5"/>
    <w:rsid w:val="00896C87"/>
    <w:rsid w:val="008C1EF1"/>
    <w:rsid w:val="008D08D8"/>
    <w:rsid w:val="008D53FD"/>
    <w:rsid w:val="008F2FB8"/>
    <w:rsid w:val="008F48BA"/>
    <w:rsid w:val="009243ED"/>
    <w:rsid w:val="009F4E1A"/>
    <w:rsid w:val="00A116C4"/>
    <w:rsid w:val="00A47317"/>
    <w:rsid w:val="00A66B33"/>
    <w:rsid w:val="00A97DBA"/>
    <w:rsid w:val="00AA26AD"/>
    <w:rsid w:val="00B01009"/>
    <w:rsid w:val="00B53560"/>
    <w:rsid w:val="00B877F0"/>
    <w:rsid w:val="00B90F18"/>
    <w:rsid w:val="00BA257D"/>
    <w:rsid w:val="00BD3351"/>
    <w:rsid w:val="00C144F0"/>
    <w:rsid w:val="00CA476E"/>
    <w:rsid w:val="00D0042C"/>
    <w:rsid w:val="00D21D95"/>
    <w:rsid w:val="00E11C8B"/>
    <w:rsid w:val="00E12BB8"/>
    <w:rsid w:val="00E864C5"/>
    <w:rsid w:val="00E94BE1"/>
    <w:rsid w:val="00EE44E5"/>
    <w:rsid w:val="00F2628B"/>
    <w:rsid w:val="00F26B27"/>
    <w:rsid w:val="00F27A44"/>
    <w:rsid w:val="00F32046"/>
    <w:rsid w:val="00FC7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2385D"/>
  <w15:chartTrackingRefBased/>
  <w15:docId w15:val="{35FD630E-966E-4BE6-A9FA-447A1253E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F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90"/>
    <w:pPr>
      <w:ind w:left="720"/>
      <w:contextualSpacing/>
    </w:pPr>
  </w:style>
  <w:style w:type="paragraph" w:styleId="BalloonText">
    <w:name w:val="Balloon Text"/>
    <w:basedOn w:val="Normal"/>
    <w:link w:val="BalloonTextChar"/>
    <w:uiPriority w:val="99"/>
    <w:semiHidden/>
    <w:unhideWhenUsed/>
    <w:rsid w:val="00211D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1D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201069">
      <w:bodyDiv w:val="1"/>
      <w:marLeft w:val="0"/>
      <w:marRight w:val="0"/>
      <w:marTop w:val="0"/>
      <w:marBottom w:val="0"/>
      <w:divBdr>
        <w:top w:val="none" w:sz="0" w:space="0" w:color="auto"/>
        <w:left w:val="none" w:sz="0" w:space="0" w:color="auto"/>
        <w:bottom w:val="none" w:sz="0" w:space="0" w:color="auto"/>
        <w:right w:val="none" w:sz="0" w:space="0" w:color="auto"/>
      </w:divBdr>
    </w:div>
    <w:div w:id="458455776">
      <w:bodyDiv w:val="1"/>
      <w:marLeft w:val="0"/>
      <w:marRight w:val="0"/>
      <w:marTop w:val="0"/>
      <w:marBottom w:val="0"/>
      <w:divBdr>
        <w:top w:val="none" w:sz="0" w:space="0" w:color="auto"/>
        <w:left w:val="none" w:sz="0" w:space="0" w:color="auto"/>
        <w:bottom w:val="none" w:sz="0" w:space="0" w:color="auto"/>
        <w:right w:val="none" w:sz="0" w:space="0" w:color="auto"/>
      </w:divBdr>
    </w:div>
    <w:div w:id="792098419">
      <w:bodyDiv w:val="1"/>
      <w:marLeft w:val="0"/>
      <w:marRight w:val="0"/>
      <w:marTop w:val="0"/>
      <w:marBottom w:val="0"/>
      <w:divBdr>
        <w:top w:val="none" w:sz="0" w:space="0" w:color="auto"/>
        <w:left w:val="none" w:sz="0" w:space="0" w:color="auto"/>
        <w:bottom w:val="none" w:sz="0" w:space="0" w:color="auto"/>
        <w:right w:val="none" w:sz="0" w:space="0" w:color="auto"/>
      </w:divBdr>
    </w:div>
    <w:div w:id="1244795974">
      <w:bodyDiv w:val="1"/>
      <w:marLeft w:val="0"/>
      <w:marRight w:val="0"/>
      <w:marTop w:val="0"/>
      <w:marBottom w:val="0"/>
      <w:divBdr>
        <w:top w:val="none" w:sz="0" w:space="0" w:color="auto"/>
        <w:left w:val="none" w:sz="0" w:space="0" w:color="auto"/>
        <w:bottom w:val="none" w:sz="0" w:space="0" w:color="auto"/>
        <w:right w:val="none" w:sz="0" w:space="0" w:color="auto"/>
      </w:divBdr>
    </w:div>
    <w:div w:id="1603419636">
      <w:bodyDiv w:val="1"/>
      <w:marLeft w:val="0"/>
      <w:marRight w:val="0"/>
      <w:marTop w:val="0"/>
      <w:marBottom w:val="0"/>
      <w:divBdr>
        <w:top w:val="none" w:sz="0" w:space="0" w:color="auto"/>
        <w:left w:val="none" w:sz="0" w:space="0" w:color="auto"/>
        <w:bottom w:val="none" w:sz="0" w:space="0" w:color="auto"/>
        <w:right w:val="none" w:sz="0" w:space="0" w:color="auto"/>
      </w:divBdr>
    </w:div>
    <w:div w:id="193955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509</Words>
  <Characters>2906</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Ward</dc:creator>
  <cp:keywords/>
  <dc:description/>
  <cp:lastModifiedBy>Heather Brindley</cp:lastModifiedBy>
  <cp:revision>2</cp:revision>
  <cp:lastPrinted>2024-05-06T19:44:00Z</cp:lastPrinted>
  <dcterms:created xsi:type="dcterms:W3CDTF">2024-05-06T19:56:00Z</dcterms:created>
  <dcterms:modified xsi:type="dcterms:W3CDTF">2024-05-06T19:56:00Z</dcterms:modified>
</cp:coreProperties>
</file>