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FC892" w14:textId="77777777" w:rsidR="00993302" w:rsidRDefault="00993302" w:rsidP="00993302">
      <w:r>
        <w:t>Civil Engineer II - Springville</w:t>
      </w:r>
    </w:p>
    <w:p w14:paraId="3B9E89EB" w14:textId="77777777" w:rsidR="00993302" w:rsidRDefault="00993302" w:rsidP="00993302">
      <w:r>
        <w:t>Type:</w:t>
      </w:r>
    </w:p>
    <w:p w14:paraId="4C1DC008" w14:textId="77777777" w:rsidR="00993302" w:rsidRDefault="00993302" w:rsidP="00993302">
      <w:r>
        <w:t>Full Time</w:t>
      </w:r>
    </w:p>
    <w:p w14:paraId="2C5CCD92" w14:textId="77777777" w:rsidR="00993302" w:rsidRDefault="00993302" w:rsidP="00993302">
      <w:r>
        <w:t>Salary/Pay Rate:</w:t>
      </w:r>
    </w:p>
    <w:p w14:paraId="7F472BA2" w14:textId="77777777" w:rsidR="00993302" w:rsidRDefault="00993302" w:rsidP="00993302">
      <w:r>
        <w:t>$77,400</w:t>
      </w:r>
    </w:p>
    <w:p w14:paraId="6861DEA2" w14:textId="77777777" w:rsidR="00993302" w:rsidRDefault="00993302" w:rsidP="00993302">
      <w:r>
        <w:t>Posted Date:</w:t>
      </w:r>
    </w:p>
    <w:p w14:paraId="0DA6E590" w14:textId="77777777" w:rsidR="00993302" w:rsidRDefault="00993302" w:rsidP="00993302">
      <w:r>
        <w:t>05/16/2024 2:00 PM</w:t>
      </w:r>
    </w:p>
    <w:p w14:paraId="56C190B0" w14:textId="77777777" w:rsidR="00993302" w:rsidRDefault="00993302" w:rsidP="00993302">
      <w:r>
        <w:t>Location</w:t>
      </w:r>
    </w:p>
    <w:p w14:paraId="5AD8A5CC" w14:textId="77777777" w:rsidR="00993302" w:rsidRDefault="00993302" w:rsidP="00993302">
      <w:r>
        <w:t>Springville</w:t>
      </w:r>
    </w:p>
    <w:p w14:paraId="445D7899" w14:textId="77777777" w:rsidR="00993302" w:rsidRDefault="00993302" w:rsidP="00993302">
      <w:r>
        <w:t>Department:</w:t>
      </w:r>
    </w:p>
    <w:p w14:paraId="50E8583A" w14:textId="77777777" w:rsidR="00993302" w:rsidRDefault="00993302" w:rsidP="00993302"/>
    <w:p w14:paraId="7C8D9051" w14:textId="77777777" w:rsidR="00993302" w:rsidRDefault="00993302" w:rsidP="00993302">
      <w:r>
        <w:t>Engineering and Internal Services</w:t>
      </w:r>
    </w:p>
    <w:p w14:paraId="5DE67F2A" w14:textId="77777777" w:rsidR="00993302" w:rsidRDefault="00993302" w:rsidP="00993302"/>
    <w:p w14:paraId="6EA96551" w14:textId="77777777" w:rsidR="00993302" w:rsidRDefault="00993302" w:rsidP="00993302">
      <w:r>
        <w:t>Position Reports to:</w:t>
      </w:r>
    </w:p>
    <w:p w14:paraId="73A0C650" w14:textId="77777777" w:rsidR="00993302" w:rsidRDefault="00993302" w:rsidP="00993302"/>
    <w:p w14:paraId="79E4EEDC" w14:textId="77777777" w:rsidR="00993302" w:rsidRDefault="00993302" w:rsidP="00993302">
      <w:r>
        <w:t>Director of Engineering and Internal Services</w:t>
      </w:r>
    </w:p>
    <w:p w14:paraId="5EAC5B3E" w14:textId="77777777" w:rsidR="00993302" w:rsidRDefault="00993302" w:rsidP="00993302"/>
    <w:p w14:paraId="153533F7" w14:textId="77777777" w:rsidR="00993302" w:rsidRDefault="00993302" w:rsidP="00993302">
      <w:r>
        <w:t xml:space="preserve"> </w:t>
      </w:r>
    </w:p>
    <w:p w14:paraId="3517476C" w14:textId="77777777" w:rsidR="00993302" w:rsidRDefault="00993302" w:rsidP="00993302"/>
    <w:p w14:paraId="591BD904" w14:textId="77777777" w:rsidR="00993302" w:rsidRDefault="00993302" w:rsidP="00993302">
      <w:r>
        <w:t>Pay Grade:</w:t>
      </w:r>
    </w:p>
    <w:p w14:paraId="1C61660B" w14:textId="77777777" w:rsidR="00993302" w:rsidRDefault="00993302" w:rsidP="00993302"/>
    <w:p w14:paraId="5F946393" w14:textId="77777777" w:rsidR="00993302" w:rsidRDefault="00993302" w:rsidP="00993302">
      <w:r>
        <w:t>20</w:t>
      </w:r>
    </w:p>
    <w:p w14:paraId="5ABCE55A" w14:textId="77777777" w:rsidR="00993302" w:rsidRDefault="00993302" w:rsidP="00993302"/>
    <w:p w14:paraId="1BB79D91" w14:textId="77777777" w:rsidR="00993302" w:rsidRDefault="00993302" w:rsidP="00993302">
      <w:r>
        <w:t>Employment Type:</w:t>
      </w:r>
    </w:p>
    <w:p w14:paraId="6E247E6B" w14:textId="77777777" w:rsidR="00993302" w:rsidRDefault="00993302" w:rsidP="00993302"/>
    <w:p w14:paraId="0912B84D" w14:textId="77777777" w:rsidR="00993302" w:rsidRDefault="00993302" w:rsidP="00993302">
      <w:r>
        <w:t>Full-time</w:t>
      </w:r>
    </w:p>
    <w:p w14:paraId="2E3504F7" w14:textId="77777777" w:rsidR="00993302" w:rsidRDefault="00993302" w:rsidP="00993302"/>
    <w:p w14:paraId="430C4AE7" w14:textId="77777777" w:rsidR="00993302" w:rsidRDefault="00993302" w:rsidP="00993302">
      <w:r>
        <w:t>Exempt/Nonexempt:</w:t>
      </w:r>
    </w:p>
    <w:p w14:paraId="49A24B38" w14:textId="77777777" w:rsidR="00993302" w:rsidRDefault="00993302" w:rsidP="00993302"/>
    <w:p w14:paraId="722C923C" w14:textId="77777777" w:rsidR="00993302" w:rsidRDefault="00993302" w:rsidP="00993302">
      <w:r>
        <w:lastRenderedPageBreak/>
        <w:t>Exempt</w:t>
      </w:r>
    </w:p>
    <w:p w14:paraId="32F30168" w14:textId="77777777" w:rsidR="00993302" w:rsidRDefault="00993302" w:rsidP="00993302"/>
    <w:p w14:paraId="2F89C521" w14:textId="77777777" w:rsidR="00993302" w:rsidRDefault="00993302" w:rsidP="00993302">
      <w:r>
        <w:t>Description:</w:t>
      </w:r>
    </w:p>
    <w:p w14:paraId="535C4E5E" w14:textId="77777777" w:rsidR="00993302" w:rsidRDefault="00993302" w:rsidP="00993302"/>
    <w:p w14:paraId="17373BA6" w14:textId="77777777" w:rsidR="00993302" w:rsidRDefault="00993302" w:rsidP="00993302">
      <w:r>
        <w:t>Springville City seeks a civil engineer staff engineer. Under the direction of the Director of Engineering and Internal Services, provides technical assistance to the city departments, including performance of complex professional and technical engineering work such as review of private development plans, CAD drafting and design, and ensuring technical competence and compliance with all current codes and criteria. This is an exempt position.</w:t>
      </w:r>
    </w:p>
    <w:p w14:paraId="3CF81E6E" w14:textId="77777777" w:rsidR="00993302" w:rsidRDefault="00993302" w:rsidP="00993302"/>
    <w:p w14:paraId="15B4349C" w14:textId="77777777" w:rsidR="00993302" w:rsidRDefault="00993302" w:rsidP="00993302">
      <w:r>
        <w:t>Essential Duties:</w:t>
      </w:r>
    </w:p>
    <w:p w14:paraId="3D53058F" w14:textId="77777777" w:rsidR="00993302" w:rsidRDefault="00993302" w:rsidP="00993302"/>
    <w:p w14:paraId="35092454" w14:textId="77777777" w:rsidR="00993302" w:rsidRDefault="00993302" w:rsidP="00993302">
      <w:r>
        <w:t>Reviews private project development plans for compliance with codes, regulations, master plans, and standards, adequacy of applications for permits and compliance with approved plans.</w:t>
      </w:r>
    </w:p>
    <w:p w14:paraId="3AC37B24" w14:textId="77777777" w:rsidR="00993302" w:rsidRDefault="00993302" w:rsidP="00993302">
      <w:r>
        <w:t>Completes modeling and calculations for projects</w:t>
      </w:r>
    </w:p>
    <w:p w14:paraId="7857D8A2" w14:textId="77777777" w:rsidR="00993302" w:rsidRDefault="00993302" w:rsidP="00993302">
      <w:r>
        <w:t>Determines applicable codes, regulations, and requirements for assigned projects.</w:t>
      </w:r>
    </w:p>
    <w:p w14:paraId="5D1EC6C5" w14:textId="77777777" w:rsidR="00993302" w:rsidRDefault="00993302" w:rsidP="00993302">
      <w:r>
        <w:t>Assists as needed with design and plan production of “in-house” engineering projects for departments other than public works.</w:t>
      </w:r>
    </w:p>
    <w:p w14:paraId="00BC6097" w14:textId="77777777" w:rsidR="00993302" w:rsidRDefault="00993302" w:rsidP="00993302">
      <w:r>
        <w:t>Assists in the preparation of, or development of, engineering plans and specifications,</w:t>
      </w:r>
    </w:p>
    <w:p w14:paraId="55D23F58" w14:textId="77777777" w:rsidR="00993302" w:rsidRDefault="00993302" w:rsidP="00993302">
      <w:r>
        <w:t>Assists as needed with the project management for construction projects. Oversees assigned projects to ensure contractor compliance with time and budget parameters for the project.</w:t>
      </w:r>
    </w:p>
    <w:p w14:paraId="7DD4FF8A" w14:textId="77777777" w:rsidR="00993302" w:rsidRDefault="00993302" w:rsidP="00993302">
      <w:r>
        <w:t>Responds to public or other inquiries relative to engineering policies and procedures on specific projects and other information.</w:t>
      </w:r>
    </w:p>
    <w:p w14:paraId="6F5C3E00" w14:textId="77777777" w:rsidR="00993302" w:rsidRDefault="00993302" w:rsidP="00993302">
      <w:r>
        <w:t>Maintains regular contact with consulting engineers, construction project engineers, City, County, State and Federal agencies, professional and technical groups and the general public regarding division activities and services.</w:t>
      </w:r>
    </w:p>
    <w:p w14:paraId="40C3835B" w14:textId="77777777" w:rsidR="00993302" w:rsidRDefault="00993302" w:rsidP="00993302">
      <w:r>
        <w:t>Performs other duties, as assigned.</w:t>
      </w:r>
    </w:p>
    <w:p w14:paraId="27930F8E" w14:textId="77777777" w:rsidR="00993302" w:rsidRDefault="00993302" w:rsidP="00993302">
      <w:r>
        <w:t xml:space="preserve"> </w:t>
      </w:r>
    </w:p>
    <w:p w14:paraId="4FC877BA" w14:textId="77777777" w:rsidR="00993302" w:rsidRDefault="00993302" w:rsidP="00993302"/>
    <w:p w14:paraId="58A5FCCD" w14:textId="77777777" w:rsidR="00993302" w:rsidRDefault="00993302" w:rsidP="00993302">
      <w:r>
        <w:t>Qualifications:</w:t>
      </w:r>
    </w:p>
    <w:p w14:paraId="72E02354" w14:textId="77777777" w:rsidR="00993302" w:rsidRDefault="00993302" w:rsidP="00993302"/>
    <w:p w14:paraId="1BB84C12" w14:textId="77777777" w:rsidR="00993302" w:rsidRDefault="00993302" w:rsidP="00993302">
      <w:r>
        <w:t>Knowledge, Skills and Abilities</w:t>
      </w:r>
    </w:p>
    <w:p w14:paraId="084B2070" w14:textId="77777777" w:rsidR="00993302" w:rsidRDefault="00993302" w:rsidP="00993302"/>
    <w:p w14:paraId="4528309E" w14:textId="77777777" w:rsidR="00993302" w:rsidRDefault="00993302" w:rsidP="00993302">
      <w:r>
        <w:t xml:space="preserve"> </w:t>
      </w:r>
    </w:p>
    <w:p w14:paraId="31DE05A0" w14:textId="77777777" w:rsidR="00993302" w:rsidRDefault="00993302" w:rsidP="00993302"/>
    <w:p w14:paraId="2D8A9801" w14:textId="77777777" w:rsidR="00993302" w:rsidRDefault="00993302" w:rsidP="00993302">
      <w:r>
        <w:t>Thorough knowledge of civil engineering principles, practices and methods as applicable to a municipal setting and of City policies, laws, and regulations affecting Division activities.</w:t>
      </w:r>
    </w:p>
    <w:p w14:paraId="38F61FC7" w14:textId="77777777" w:rsidR="00993302" w:rsidRDefault="00993302" w:rsidP="00993302">
      <w:r>
        <w:t>Must have ability to prepare cost estimates on complex projects.</w:t>
      </w:r>
    </w:p>
    <w:p w14:paraId="552DDEB9" w14:textId="77777777" w:rsidR="00993302" w:rsidRDefault="00993302" w:rsidP="00993302">
      <w:r>
        <w:t>Working knowledge/experience in word processing, spreadsheet and database and computer-aided-design (CAD) software (Civil 3D preferred) and gravity pipe systems and pressure pipe system modeling software desired.</w:t>
      </w:r>
    </w:p>
    <w:p w14:paraId="5BC63958" w14:textId="77777777" w:rsidR="00993302" w:rsidRDefault="00993302" w:rsidP="00993302">
      <w:r>
        <w:t>Must be a self-motivator who can perform and complete tasks with minimal oversight and have the ability to consistently meet deadlines.</w:t>
      </w:r>
    </w:p>
    <w:p w14:paraId="5E92D283" w14:textId="77777777" w:rsidR="00993302" w:rsidRDefault="00993302" w:rsidP="00993302">
      <w:r>
        <w:t>Must be able to work well individually and with others in a team environment.</w:t>
      </w:r>
    </w:p>
    <w:p w14:paraId="41A2DADC" w14:textId="77777777" w:rsidR="00993302" w:rsidRDefault="00993302" w:rsidP="00993302">
      <w:r>
        <w:t>Must have ability to communicate effectively both orally and in writing with employees, consultants, governmental agency representatives, City officials and the general public.</w:t>
      </w:r>
    </w:p>
    <w:p w14:paraId="1FB2F9A6" w14:textId="77777777" w:rsidR="00993302" w:rsidRDefault="00993302" w:rsidP="00993302">
      <w:r>
        <w:t>Must be able to conduct necessary engineering research and compile comprehensive reports.</w:t>
      </w:r>
    </w:p>
    <w:p w14:paraId="302012F9" w14:textId="77777777" w:rsidR="00993302" w:rsidRDefault="00993302" w:rsidP="00993302">
      <w:r>
        <w:t xml:space="preserve"> </w:t>
      </w:r>
    </w:p>
    <w:p w14:paraId="5984A0BD" w14:textId="77777777" w:rsidR="00993302" w:rsidRDefault="00993302" w:rsidP="00993302"/>
    <w:p w14:paraId="50175B09" w14:textId="77777777" w:rsidR="00993302" w:rsidRDefault="00993302" w:rsidP="00993302">
      <w:r>
        <w:t>Civil Engineer II - Education, Experience and Licenses</w:t>
      </w:r>
    </w:p>
    <w:p w14:paraId="2B0C4316" w14:textId="77777777" w:rsidR="00993302" w:rsidRDefault="00993302" w:rsidP="00993302"/>
    <w:p w14:paraId="10765C2A" w14:textId="77777777" w:rsidR="00993302" w:rsidRDefault="00993302" w:rsidP="00993302">
      <w:r>
        <w:t xml:space="preserve"> </w:t>
      </w:r>
    </w:p>
    <w:p w14:paraId="27BA8170" w14:textId="77777777" w:rsidR="00993302" w:rsidRDefault="00993302" w:rsidP="00993302"/>
    <w:p w14:paraId="390478C9" w14:textId="77777777" w:rsidR="00993302" w:rsidRDefault="00993302" w:rsidP="00993302">
      <w:r>
        <w:t>Minimum of Bachelor's degree (B. A.) in civil engineering from four-year college or university</w:t>
      </w:r>
    </w:p>
    <w:p w14:paraId="7B9A7B5A" w14:textId="77777777" w:rsidR="00993302" w:rsidRDefault="00993302" w:rsidP="00993302">
      <w:r>
        <w:t>Requires a valid Utah Professional Engineer’s License, or ability to obtain it within 6-12 months of hire,</w:t>
      </w:r>
    </w:p>
    <w:p w14:paraId="707B1EB5" w14:textId="77777777" w:rsidR="00993302" w:rsidRDefault="00993302" w:rsidP="00993302">
      <w:r>
        <w:t>At least 4 years of municipal engineering experience or combination of education and experience that is equivalent.</w:t>
      </w:r>
    </w:p>
    <w:p w14:paraId="3E55FF10" w14:textId="77777777" w:rsidR="00993302" w:rsidRDefault="00993302" w:rsidP="00993302">
      <w:r>
        <w:t>Must possess a valid driver’s license.</w:t>
      </w:r>
    </w:p>
    <w:p w14:paraId="0426E5A7" w14:textId="77777777" w:rsidR="00993302" w:rsidRDefault="00993302" w:rsidP="00993302">
      <w:r>
        <w:t xml:space="preserve"> </w:t>
      </w:r>
    </w:p>
    <w:p w14:paraId="6344ED2A" w14:textId="77777777" w:rsidR="00993302" w:rsidRDefault="00993302" w:rsidP="00993302"/>
    <w:p w14:paraId="664B589F" w14:textId="77777777" w:rsidR="00993302" w:rsidRDefault="00993302" w:rsidP="00993302">
      <w:r>
        <w:t>Physical Demands:</w:t>
      </w:r>
    </w:p>
    <w:p w14:paraId="7393A8F8" w14:textId="77777777" w:rsidR="00993302" w:rsidRDefault="00993302" w:rsidP="00993302"/>
    <w:p w14:paraId="02C630CD" w14:textId="77777777" w:rsidR="00993302" w:rsidRDefault="00993302" w:rsidP="00993302">
      <w:r>
        <w:lastRenderedPageBreak/>
        <w:t>Tasks require a variety of physical activities, not generally involving muscular strain. Ability to lift or move medium to heavy weights up to 25 pounds.</w:t>
      </w:r>
    </w:p>
    <w:p w14:paraId="084AE1F2" w14:textId="77777777" w:rsidR="00993302" w:rsidRDefault="00993302" w:rsidP="00993302">
      <w:r>
        <w:t>Physical demands may occur in activities related to walking on uneven ground (in potentially harsh weather conditions), standing, stooping, sitting, reaching, etc.</w:t>
      </w:r>
    </w:p>
    <w:p w14:paraId="3BCAC09B" w14:textId="77777777" w:rsidR="00993302" w:rsidRDefault="00993302" w:rsidP="00993302">
      <w:r>
        <w:t>Work is performed mostly in office settings.</w:t>
      </w:r>
    </w:p>
    <w:p w14:paraId="6C4BD3E9" w14:textId="77777777" w:rsidR="00993302" w:rsidRDefault="00993302" w:rsidP="00993302">
      <w:r>
        <w:t>Some outdoor work required in various weather conditions during construction projects, site inspections, collection of utility information, etc.</w:t>
      </w:r>
    </w:p>
    <w:p w14:paraId="340D8BDB" w14:textId="77777777" w:rsidR="00993302" w:rsidRDefault="00993302" w:rsidP="00993302">
      <w:r>
        <w:t>Talking, hearing and seeing required in the daily performance of duties.</w:t>
      </w:r>
    </w:p>
    <w:p w14:paraId="06BB0DEE" w14:textId="77777777" w:rsidR="00993302" w:rsidRDefault="00993302" w:rsidP="00993302">
      <w:r>
        <w:t>Mental application utilizing memory and attention to details, emotional stability and discriminating thinking and creative problem solving.</w:t>
      </w:r>
    </w:p>
    <w:p w14:paraId="51120DDF" w14:textId="77777777" w:rsidR="00993302" w:rsidRDefault="00993302" w:rsidP="00993302">
      <w:r>
        <w:t>Exposure to stress as a result of human behavior and work required to complete work within required time constraints and deadlines.</w:t>
      </w:r>
    </w:p>
    <w:p w14:paraId="3CAAF682" w14:textId="77777777" w:rsidR="00993302" w:rsidRDefault="00993302" w:rsidP="00993302">
      <w:r>
        <w:t>Must be able to work well individually and with others in a team environment. Must be a self-motivator who can perform and complete tasks with minimal oversight.</w:t>
      </w:r>
    </w:p>
    <w:p w14:paraId="19C981E6" w14:textId="05BFB28C" w:rsidR="00781804" w:rsidRDefault="00993302" w:rsidP="00993302">
      <w:r>
        <w:t>Periodic local travel required in course of performing job functions.</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02"/>
    <w:rsid w:val="00133E46"/>
    <w:rsid w:val="00460759"/>
    <w:rsid w:val="00781804"/>
    <w:rsid w:val="0078316D"/>
    <w:rsid w:val="00993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9115"/>
  <w15:chartTrackingRefBased/>
  <w15:docId w15:val="{94B6A360-11D9-42C8-9170-49BBF7D3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1</cp:revision>
  <dcterms:created xsi:type="dcterms:W3CDTF">2024-06-24T09:28:00Z</dcterms:created>
  <dcterms:modified xsi:type="dcterms:W3CDTF">2024-06-24T09:40:00Z</dcterms:modified>
</cp:coreProperties>
</file>